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5D2AFA3" w14:paraId="5144361E" wp14:textId="5177EA4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ru-RU"/>
        </w:rPr>
      </w:pPr>
      <w:r>
        <w:drawing>
          <wp:inline xmlns:wp14="http://schemas.microsoft.com/office/word/2010/wordprocessingDrawing" wp14:editId="241D38E4" wp14:anchorId="65F46321">
            <wp:extent cx="1343025" cy="1349021"/>
            <wp:effectExtent l="0" t="0" r="0" b="0"/>
            <wp:docPr id="1581780376" name="" descr="9da1768779b153370632d055608f43f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0ba942faef4d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3025" cy="13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5D2AFA3" w14:paraId="2EE108D7" wp14:textId="158E75EA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МАРШРУТНЫЙ ЛИСТ</w:t>
      </w:r>
    </w:p>
    <w:p xmlns:wp14="http://schemas.microsoft.com/office/word/2010/wordml" w:rsidP="35D2AFA3" w14:paraId="1238D61A" wp14:textId="00EC591A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ЮНОГО ПУТЕШЕСТВЕННИКА</w:t>
      </w:r>
    </w:p>
    <w:p xmlns:wp14="http://schemas.microsoft.com/office/word/2010/wordml" w:rsidP="35D2AFA3" w14:paraId="3EDCB5FC" wp14:textId="28F5D117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Средняя группа “Звездочки”</w:t>
      </w:r>
    </w:p>
    <w:p xmlns:wp14="http://schemas.microsoft.com/office/word/2010/wordml" w:rsidP="35D2AFA3" w14:paraId="2946ED9B" wp14:textId="590E786F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Тематическая неделя </w:t>
      </w:r>
    </w:p>
    <w:p xmlns:wp14="http://schemas.microsoft.com/office/word/2010/wordml" w:rsidP="35D2AFA3" w14:paraId="6FA07A74" wp14:textId="39348437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“Пусть всегда будет солнце”</w:t>
      </w:r>
    </w:p>
    <w:p xmlns:wp14="http://schemas.microsoft.com/office/word/2010/wordml" w:rsidP="35D2AFA3" w14:paraId="1D7B6A90" wp14:textId="7D370D37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Дидактическая игра “Когда это бывает?”</w:t>
      </w:r>
    </w:p>
    <w:p xmlns:wp14="http://schemas.microsoft.com/office/word/2010/wordml" w:rsidP="35D2AFA3" w14:paraId="501817AE" wp14:textId="3252FA9F">
      <w:pPr>
        <w:pStyle w:val="Normal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Цель: </w:t>
      </w: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8"/>
          <w:szCs w:val="28"/>
          <w:lang w:val="ru-RU"/>
        </w:rPr>
        <w:t>уточнить представления детей о приметах весны.</w:t>
      </w:r>
    </w:p>
    <w:p w:rsidR="35D2AFA3" w:rsidP="35D2AFA3" w:rsidRDefault="35D2AFA3" w14:paraId="269B48B3" w14:textId="1AFE00AC">
      <w:pPr>
        <w:pStyle w:val="Normal"/>
        <w:ind w:left="0"/>
        <w:jc w:val="left"/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8"/>
          <w:szCs w:val="28"/>
          <w:lang w:val="ru-RU"/>
        </w:rPr>
        <w:t>Предложите ребенку рассмотреть картинки, уточните что на них изображено. Приметы какого времени года изображены на картинках.</w:t>
      </w:r>
    </w:p>
    <w:p w:rsidR="35D2AFA3" w:rsidP="35D2AFA3" w:rsidRDefault="35D2AFA3" w14:paraId="1961E912" w14:textId="5FF278CC">
      <w:pPr>
        <w:pStyle w:val="Normal"/>
        <w:ind w:left="0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inline wp14:editId="4E6EFFF3" wp14:anchorId="79A89F33">
            <wp:extent cx="1477142" cy="1595678"/>
            <wp:effectExtent l="0" t="0" r="0" b="0"/>
            <wp:docPr id="142281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f931c2cfb2499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7142" cy="15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       </w:t>
      </w:r>
      <w:r>
        <w:drawing>
          <wp:inline wp14:editId="218C29F4" wp14:anchorId="18CC17A8">
            <wp:extent cx="1618531" cy="1633897"/>
            <wp:effectExtent l="0" t="0" r="0" b="0"/>
            <wp:docPr id="2368082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4c5a949c1a456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8531" cy="163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     </w:t>
      </w: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     </w:t>
      </w: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>
        <w:drawing>
          <wp:inline wp14:editId="0DEBE1B6" wp14:anchorId="45A700B1">
            <wp:extent cx="1604287" cy="1509917"/>
            <wp:effectExtent l="0" t="0" r="0" b="0"/>
            <wp:docPr id="144492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3cf42ca7df451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4287" cy="15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DF0E04B" wp14:anchorId="03770E2B">
            <wp:extent cx="1466603" cy="1453700"/>
            <wp:effectExtent l="0" t="0" r="0" b="0"/>
            <wp:docPr id="1047605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06879b650440f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603" cy="14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38E8E55" wp14:anchorId="36DE4D4D">
            <wp:extent cx="1501336" cy="1559772"/>
            <wp:effectExtent l="0" t="0" r="0" b="0"/>
            <wp:docPr id="717436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043a42ed0540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1336" cy="15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>
        <w:drawing>
          <wp:inline wp14:editId="7CB0FCBA" wp14:anchorId="7D9B2358">
            <wp:extent cx="1454424" cy="1557036"/>
            <wp:effectExtent l="0" t="0" r="0" b="0"/>
            <wp:docPr id="8493417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0883968c8742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54424" cy="15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356051" w:rsidR="0C356051"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>
        <w:drawing>
          <wp:inline wp14:editId="0DB00456" wp14:anchorId="6CBA6D4D">
            <wp:extent cx="1390098" cy="1525610"/>
            <wp:effectExtent l="0" t="0" r="0" b="0"/>
            <wp:docPr id="14518058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ef05afeedf4c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0098" cy="15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D2AFA3" w:rsidP="0C356051" w:rsidRDefault="35D2AFA3" w14:paraId="73D99043" w14:textId="625CA778">
      <w:pPr>
        <w:pStyle w:val="Normal"/>
        <w:ind w:left="0"/>
        <w:jc w:val="center"/>
        <w:rPr>
          <w:u w:val="single"/>
        </w:rPr>
      </w:pPr>
      <w:r w:rsidRPr="0C356051" w:rsidR="0C356051">
        <w:rPr>
          <w:u w:val="single"/>
        </w:rPr>
        <w:t xml:space="preserve">Можете записать короткое аудио с ответами детей, сфотографировать как дети рассматривают картинки </w:t>
      </w:r>
    </w:p>
    <w:p w:rsidR="35D2AFA3" w:rsidP="35D2AFA3" w:rsidRDefault="35D2AFA3" w14:paraId="545FC784" w14:textId="4F2A0AE5">
      <w:pPr>
        <w:pStyle w:val="Normal"/>
        <w:ind w:left="0"/>
        <w:jc w:val="left"/>
      </w:pPr>
    </w:p>
    <w:p w:rsidR="35D2AFA3" w:rsidP="35D2AFA3" w:rsidRDefault="35D2AFA3" w14:paraId="4C9B26AD" w14:textId="647BBB8D">
      <w:pPr>
        <w:pStyle w:val="Normal"/>
        <w:ind w:left="0"/>
        <w:jc w:val="left"/>
      </w:pPr>
    </w:p>
    <w:p w:rsidR="35D2AFA3" w:rsidP="35D2AFA3" w:rsidRDefault="35D2AFA3" w14:paraId="5AF77694" w14:textId="38940412">
      <w:pPr>
        <w:pStyle w:val="Normal"/>
        <w:ind w:left="0"/>
        <w:jc w:val="left"/>
      </w:pPr>
    </w:p>
    <w:p w:rsidR="35D2AFA3" w:rsidP="35D2AFA3" w:rsidRDefault="35D2AFA3" w14:paraId="4319CFE6" w14:textId="6B39B288">
      <w:pPr>
        <w:pStyle w:val="Normal"/>
        <w:ind w:left="0"/>
        <w:jc w:val="left"/>
      </w:pPr>
    </w:p>
    <w:p w:rsidR="35D2AFA3" w:rsidP="35D2AFA3" w:rsidRDefault="35D2AFA3" w14:paraId="354A00B2" w14:textId="053A94AF">
      <w:pPr>
        <w:pStyle w:val="Normal"/>
        <w:ind w:left="0"/>
        <w:jc w:val="left"/>
      </w:pPr>
    </w:p>
    <w:p w:rsidR="35D2AFA3" w:rsidP="35D2AFA3" w:rsidRDefault="35D2AFA3" w14:paraId="2316FEBC" w14:textId="513A705D">
      <w:pPr>
        <w:pStyle w:val="Normal"/>
        <w:ind w:left="0"/>
        <w:jc w:val="left"/>
      </w:pPr>
    </w:p>
    <w:p w:rsidR="35D2AFA3" w:rsidP="35D2AFA3" w:rsidRDefault="35D2AFA3" w14:paraId="0FD3F703" w14:textId="613DFA81">
      <w:pPr>
        <w:pStyle w:val="Normal"/>
        <w:ind w:left="0"/>
        <w:jc w:val="left"/>
      </w:pPr>
    </w:p>
    <w:p w:rsidR="35D2AFA3" w:rsidP="0C356051" w:rsidRDefault="35D2AFA3" w14:paraId="67D7DE37" w14:textId="68C6704F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Рисование</w:t>
      </w: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“Мать-и-мачеха”</w:t>
      </w:r>
    </w:p>
    <w:p w:rsidR="35D2AFA3" w:rsidP="35D2AFA3" w:rsidRDefault="35D2AFA3" w14:paraId="5B79C525" w14:textId="73365841">
      <w:pPr>
        <w:spacing w:after="160" w:line="259" w:lineRule="auto"/>
        <w:ind w:left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Цель: - учить рисовать цветы на основе представления о внешнем виде растений (стебель, листья, цветок);</w:t>
      </w:r>
    </w:p>
    <w:p w:rsidR="35D2AFA3" w:rsidP="35D2AFA3" w:rsidRDefault="35D2AFA3" w14:paraId="1A0E3890" w14:textId="17A23C7C">
      <w:pPr>
        <w:spacing w:after="160" w:line="259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0C356051" w:rsidR="0C35605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Предложите ребенку рассмотреть картинку с изображением цветка и назвать из каких частей цветок состоит какой они формы и цвета (Есть стебель и много маленьких листиков, сам цветок похож на солнышко, а серединка оранжевая.)</w:t>
      </w:r>
    </w:p>
    <w:p w:rsidR="35D2AFA3" w:rsidP="35D2AFA3" w:rsidRDefault="35D2AFA3" w14:paraId="5BB95D2B" w14:textId="0BA8942F">
      <w:pPr>
        <w:pStyle w:val="Normal"/>
        <w:spacing w:after="160" w:line="259" w:lineRule="auto"/>
        <w:ind w:left="4956"/>
        <w:jc w:val="left"/>
      </w:pPr>
      <w:r>
        <w:drawing>
          <wp:anchor distT="0" distB="0" distL="114300" distR="114300" simplePos="0" relativeHeight="251658240" behindDoc="0" locked="0" layoutInCell="1" allowOverlap="1" wp14:editId="119A583D" wp14:anchorId="2290C53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886075" cy="3448050"/>
            <wp:wrapNone/>
            <wp:effectExtent l="0" t="0" r="0" b="0"/>
            <wp:docPr id="801275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4acb90de9542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wp14:editId="66360E29" wp14:anchorId="5B9CCA3D">
            <wp:extent cx="2571750" cy="3333750"/>
            <wp:effectExtent l="0" t="0" r="0" b="0"/>
            <wp:docPr id="9694755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cd7413bc5a4e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D2AFA3" w:rsidP="35D2AFA3" w:rsidRDefault="35D2AFA3" w14:paraId="51075463" w14:textId="729A6232">
      <w:pPr>
        <w:spacing w:after="160" w:line="259" w:lineRule="auto"/>
        <w:ind w:left="2124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ru-RU"/>
        </w:rPr>
      </w:pPr>
      <w:r w:rsidRPr="0C356051" w:rsidR="0C35605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ru-RU"/>
        </w:rPr>
        <w:t xml:space="preserve">               </w:t>
      </w:r>
      <w:r w:rsidRPr="0C356051" w:rsidR="0C35605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u w:val="single"/>
          <w:lang w:val="ru-RU"/>
        </w:rPr>
        <w:t>Сфотографируйте ребенка с готовым рисунком</w:t>
      </w:r>
    </w:p>
    <w:p w:rsidR="35D2AFA3" w:rsidP="35D2AFA3" w:rsidRDefault="35D2AFA3" w14:paraId="41B6B209" w14:textId="1D7F1773">
      <w:pPr>
        <w:pStyle w:val="Normal"/>
        <w:ind w:left="0"/>
        <w:jc w:val="left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2808113"/>
  <w15:docId w15:val="{f88ab525-eab8-4610-9d4c-a09e0a8ee747}"/>
  <w:rsids>
    <w:rsidRoot w:val="02808113"/>
    <w:rsid w:val="02808113"/>
    <w:rsid w:val="0C356051"/>
    <w:rsid w:val="35D2AFA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jpg" Id="R084acb90de9542bd" /><Relationship Type="http://schemas.openxmlformats.org/officeDocument/2006/relationships/image" Target="/media/image3.jpg" Id="R2fcd7413bc5a4e7c" /><Relationship Type="http://schemas.openxmlformats.org/officeDocument/2006/relationships/numbering" Target="/word/numbering.xml" Id="Ra5c2671e37a94947" /><Relationship Type="http://schemas.openxmlformats.org/officeDocument/2006/relationships/image" Target="/media/image4.jpg" Id="R0f0ba942faef4d3d" /><Relationship Type="http://schemas.openxmlformats.org/officeDocument/2006/relationships/image" Target="/media/image8.png" Id="Rd7f931c2cfb2499f" /><Relationship Type="http://schemas.openxmlformats.org/officeDocument/2006/relationships/image" Target="/media/image9.png" Id="Ra24c5a949c1a4562" /><Relationship Type="http://schemas.openxmlformats.org/officeDocument/2006/relationships/image" Target="/media/imagea.png" Id="R823cf42ca7df4511" /><Relationship Type="http://schemas.openxmlformats.org/officeDocument/2006/relationships/image" Target="/media/imageb.png" Id="Rd206879b650440f2" /><Relationship Type="http://schemas.openxmlformats.org/officeDocument/2006/relationships/image" Target="/media/imagec.png" Id="R6e043a42ed054086" /><Relationship Type="http://schemas.openxmlformats.org/officeDocument/2006/relationships/image" Target="/media/imaged.png" Id="Rf00883968c8742fb" /><Relationship Type="http://schemas.openxmlformats.org/officeDocument/2006/relationships/image" Target="/media/imagee.png" Id="R75ef05afeedf4c5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2020-05-11T06:29:15.6241489Z</dcterms:created>
  <dcterms:modified xsi:type="dcterms:W3CDTF">2020-05-11T06:54:30.9784126Z</dcterms:modified>
  <dc:creator>зенкова александра</dc:creator>
  <lastModifiedBy>зенкова александра</lastModifiedBy>
</coreProperties>
</file>