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5D2AFA3" w14:paraId="5144361E" wp14:textId="5177EA4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r>
        <w:drawing>
          <wp:inline xmlns:wp14="http://schemas.microsoft.com/office/word/2010/wordprocessingDrawing" wp14:editId="01E22916" wp14:anchorId="65F46321">
            <wp:extent cx="1343025" cy="1349021"/>
            <wp:effectExtent l="0" t="0" r="0" b="0"/>
            <wp:docPr id="1125808551" name="" descr="9da1768779b153370632d055608f43f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923a2b98506491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3025" cy="13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5D2AFA3" w14:paraId="2EE108D7" wp14:textId="158E75EA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479B8D3" w:rsidR="6479B8D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МАРШРУТНЫЙ ЛИСТ</w:t>
      </w:r>
    </w:p>
    <w:p xmlns:wp14="http://schemas.microsoft.com/office/word/2010/wordml" w:rsidP="35D2AFA3" w14:paraId="1238D61A" wp14:textId="00EC591A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479B8D3" w:rsidR="6479B8D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ЮНОГО ПУТЕШЕСТВЕННИКА</w:t>
      </w:r>
    </w:p>
    <w:p xmlns:wp14="http://schemas.microsoft.com/office/word/2010/wordml" w:rsidP="35D2AFA3" w14:paraId="3EDCB5FC" wp14:textId="28F5D117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479B8D3" w:rsidR="6479B8D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Средняя группа “Звездочки”</w:t>
      </w:r>
    </w:p>
    <w:p xmlns:wp14="http://schemas.microsoft.com/office/word/2010/wordml" w:rsidP="35D2AFA3" w14:paraId="2946ED9B" wp14:textId="590E786F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479B8D3" w:rsidR="6479B8D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Тематическая неделя </w:t>
      </w:r>
    </w:p>
    <w:p xmlns:wp14="http://schemas.microsoft.com/office/word/2010/wordml" w:rsidP="431A79A7" w14:paraId="6FA07A74" wp14:textId="6E7DCEEC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31A79A7" w:rsidR="431A79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“Моя семья”</w:t>
      </w:r>
    </w:p>
    <w:p w:rsidR="431A79A7" w:rsidP="431A79A7" w:rsidRDefault="431A79A7" w14:paraId="1BA7EC07" w14:textId="75527CED">
      <w:pPr>
        <w:pStyle w:val="Normal"/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431A79A7" w:rsidR="431A79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19.05.2020 Вторник</w:t>
      </w:r>
    </w:p>
    <w:p w:rsidR="431A79A7" w:rsidP="3A56259C" w:rsidRDefault="431A79A7" w14:paraId="28BD887A" w14:textId="3B15680B">
      <w:pPr>
        <w:pStyle w:val="ListParagraph"/>
        <w:numPr>
          <w:ilvl w:val="0"/>
          <w:numId w:val="10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3A56259C" w:rsidR="3A56259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Математическая онлайн игра </w:t>
      </w:r>
    </w:p>
    <w:p w:rsidR="431A79A7" w:rsidP="431A79A7" w:rsidRDefault="431A79A7" w14:paraId="42DD1EAC" w14:textId="12C62EF2">
      <w:pPr>
        <w:pStyle w:val="Normal"/>
        <w:spacing w:after="160" w:line="259" w:lineRule="auto"/>
        <w:ind w:left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3A56259C" w:rsidR="3A56259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Цель: совершенствовать умение сравнивать высоту объем и вес предмета.</w:t>
      </w:r>
    </w:p>
    <w:p w:rsidR="431A79A7" w:rsidP="431A79A7" w:rsidRDefault="431A79A7" w14:paraId="0D125917" w14:textId="365920B0">
      <w:pPr>
        <w:pStyle w:val="Normal"/>
        <w:spacing w:after="160" w:line="259" w:lineRule="auto"/>
        <w:ind w:left="360"/>
        <w:jc w:val="left"/>
        <w:rPr>
          <w:b w:val="1"/>
          <w:bCs w:val="1"/>
          <w:sz w:val="40"/>
          <w:szCs w:val="40"/>
          <w:u w:val="single"/>
        </w:rPr>
      </w:pPr>
      <w:r w:rsidRPr="3A56259C" w:rsidR="3A56259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                                           </w:t>
      </w:r>
      <w:r w:rsidRPr="3A56259C" w:rsidR="3A56259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40"/>
          <w:szCs w:val="40"/>
          <w:u w:val="none"/>
          <w:lang w:val="ru-RU"/>
        </w:rPr>
        <w:t xml:space="preserve">  </w:t>
      </w:r>
      <w:r w:rsidRPr="3A56259C" w:rsidR="3A56259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40"/>
          <w:szCs w:val="40"/>
          <w:u w:val="single"/>
          <w:lang w:val="ru-RU"/>
        </w:rPr>
        <w:t>С</w:t>
      </w:r>
      <w:hyperlink r:id="R9ab087995f9145b1">
        <w:r w:rsidRPr="3A56259C" w:rsidR="3A56259C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noProof w:val="0"/>
            <w:color w:val="000000" w:themeColor="text1" w:themeTint="FF" w:themeShade="FF"/>
            <w:sz w:val="40"/>
            <w:szCs w:val="40"/>
            <w:u w:val="single"/>
            <w:lang w:val="ru-RU"/>
          </w:rPr>
          <w:t>сылка на игру</w:t>
        </w:r>
      </w:hyperlink>
    </w:p>
    <w:p w:rsidR="431A79A7" w:rsidP="3A56259C" w:rsidRDefault="431A79A7" w14:paraId="15664AA2" w14:textId="46022592">
      <w:pPr>
        <w:pStyle w:val="ListParagraph"/>
        <w:numPr>
          <w:ilvl w:val="0"/>
          <w:numId w:val="10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3A56259C" w:rsidR="3A56259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Конструирование  «Гараж для папы/мамы».</w:t>
      </w:r>
    </w:p>
    <w:p w:rsidR="3A56259C" w:rsidP="3A56259C" w:rsidRDefault="3A56259C" w14:paraId="62C3EE2C" w14:textId="3A4A666E">
      <w:pPr>
        <w:pStyle w:val="Normal"/>
        <w:spacing w:after="160" w:line="259" w:lineRule="auto"/>
        <w:ind w:left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3A56259C" w:rsidR="3A56259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Предложите ребенку выбрать игрушечную машину для которой он будет строить гараж.</w:t>
      </w:r>
    </w:p>
    <w:p w:rsidR="3A56259C" w:rsidP="3A56259C" w:rsidRDefault="3A56259C" w14:paraId="7E595D5B" w14:textId="516E30DD">
      <w:pPr>
        <w:pStyle w:val="Normal"/>
        <w:spacing w:after="160" w:line="259" w:lineRule="auto"/>
        <w:ind w:left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3A56259C" w:rsidR="3A56259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Цель: учить сооружать постройку в соответствии с размером игрушки для которой она предназначается.</w:t>
      </w:r>
    </w:p>
    <w:p w:rsidR="431A79A7" w:rsidP="3A56259C" w:rsidRDefault="431A79A7" w14:paraId="1E24B154" w14:textId="716BCAB2">
      <w:pPr>
        <w:pStyle w:val="Normal"/>
        <w:spacing w:after="160" w:line="259" w:lineRule="auto"/>
        <w:ind w:left="354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431A79A7" w:rsidR="431A79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/>
      </w:r>
      <w:r>
        <w:drawing>
          <wp:anchor distT="0" distB="0" distL="114300" distR="114300" simplePos="0" relativeHeight="251658240" behindDoc="0" locked="0" layoutInCell="1" allowOverlap="1" wp14:editId="1C72EA6E" wp14:anchorId="4EF2EEE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847879" cy="1768058"/>
            <wp:wrapNone/>
            <wp:effectExtent l="0" t="0" r="0" b="0"/>
            <wp:docPr id="40303487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063591096d6415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879" cy="1768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A56259C" w:rsidR="21022F14">
        <w:rPr>
          <w:noProof w:val="0"/>
          <w:lang w:val="ru-RU"/>
        </w:rPr>
        <w:t>￼</w:t>
      </w:r>
      <w:r>
        <w:drawing>
          <wp:inline wp14:editId="1AB2B86B" wp14:anchorId="45CC1833">
            <wp:extent cx="2435738" cy="1948590"/>
            <wp:effectExtent l="0" t="0" r="0" b="0"/>
            <wp:docPr id="11083913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db9d890861a434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435738" cy="194859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2808113"/>
  <w15:docId w15:val="{f88ab525-eab8-4610-9d4c-a09e0a8ee747}"/>
  <w:rsids>
    <w:rsidRoot w:val="02808113"/>
    <w:rsid w:val="02808113"/>
    <w:rsid w:val="0710B5AC"/>
    <w:rsid w:val="21022F14"/>
    <w:rsid w:val="35D2AFA3"/>
    <w:rsid w:val="3A56259C"/>
    <w:rsid w:val="431A79A7"/>
    <w:rsid w:val="6479B8D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5c2671e37a94947" /><Relationship Type="http://schemas.openxmlformats.org/officeDocument/2006/relationships/image" Target="/media/image3.jpg" Id="R4923a2b98506491f" /><Relationship Type="http://schemas.openxmlformats.org/officeDocument/2006/relationships/image" Target="/media/image4.jpg" Id="R0063591096d6415d" /><Relationship Type="http://schemas.openxmlformats.org/officeDocument/2006/relationships/hyperlink" Target="https://eschool.pro/maths/pochemuchka/sravnenie-vesa-vysoty-i-obema" TargetMode="External" Id="R9ab087995f9145b1" /><Relationship Type="http://schemas.openxmlformats.org/officeDocument/2006/relationships/image" Target="/media/image6.jpg" Id="R6db9d890861a43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2020-05-11T06:29:15.6241489Z</dcterms:created>
  <dcterms:modified xsi:type="dcterms:W3CDTF">2020-05-14T10:59:51.7962040Z</dcterms:modified>
  <dc:creator>зенкова александра</dc:creator>
  <lastModifiedBy>зенкова александра</lastModifiedBy>
</coreProperties>
</file>